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87" w:rsidRDefault="00BE2C87" w:rsidP="00BE2C87">
      <w:pPr>
        <w:rPr>
          <w:sz w:val="2"/>
          <w:szCs w:val="2"/>
        </w:rPr>
        <w:sectPr w:rsidR="00BE2C87" w:rsidSect="00BE2C8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11FF5" w:rsidRDefault="00211FF5" w:rsidP="00BE2C87">
      <w:pPr>
        <w:pStyle w:val="1"/>
        <w:shd w:val="clear" w:color="auto" w:fill="auto"/>
        <w:ind w:left="20" w:right="20" w:firstLine="720"/>
      </w:pPr>
    </w:p>
    <w:p w:rsidR="004B333F" w:rsidRDefault="00211FF5" w:rsidP="00EB44A8">
      <w:pPr>
        <w:spacing w:after="20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211FF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Для использования в СМИ</w:t>
      </w:r>
    </w:p>
    <w:p w:rsidR="00EB44A8" w:rsidRPr="00211FF5" w:rsidRDefault="004B333F" w:rsidP="00EB44A8">
      <w:pPr>
        <w:spacing w:after="20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сайтов ЛПУ</w:t>
      </w:r>
      <w:r w:rsidR="00211FF5" w:rsidRPr="00211FF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края</w:t>
      </w:r>
    </w:p>
    <w:p w:rsidR="00211FF5" w:rsidRPr="00211FF5" w:rsidRDefault="00211FF5" w:rsidP="00211FF5">
      <w:pPr>
        <w:spacing w:after="20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211FF5" w:rsidRPr="00211FF5" w:rsidRDefault="00211FF5" w:rsidP="00211FF5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tbl>
      <w:tblPr>
        <w:tblStyle w:val="10"/>
        <w:tblW w:w="1060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257"/>
      </w:tblGrid>
      <w:tr w:rsidR="002D751E" w:rsidRPr="002D751E" w:rsidTr="00BF20DD">
        <w:trPr>
          <w:trHeight w:val="2942"/>
        </w:trPr>
        <w:tc>
          <w:tcPr>
            <w:tcW w:w="6348" w:type="dxa"/>
          </w:tcPr>
          <w:p w:rsidR="002D751E" w:rsidRPr="002D751E" w:rsidRDefault="002D751E" w:rsidP="002D751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2D751E" w:rsidRPr="002D751E" w:rsidRDefault="002D751E" w:rsidP="002D751E">
            <w:pPr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2D751E">
              <w:rPr>
                <w:rFonts w:ascii="Times New Roman" w:eastAsiaTheme="minorHAnsi" w:hAnsi="Times New Roman" w:cs="Times New Roman"/>
                <w:b/>
                <w:noProof/>
                <w:color w:val="auto"/>
                <w:sz w:val="28"/>
                <w:szCs w:val="28"/>
                <w:lang w:val="ru-RU"/>
              </w:rPr>
              <w:drawing>
                <wp:inline distT="0" distB="0" distL="0" distR="0" wp14:anchorId="67847E07" wp14:editId="60E3CA5A">
                  <wp:extent cx="3962400" cy="1171575"/>
                  <wp:effectExtent l="0" t="0" r="0" b="9525"/>
                  <wp:docPr id="6" name="Рисунок 6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51E" w:rsidRPr="002D751E" w:rsidRDefault="002D751E" w:rsidP="002D751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2D751E" w:rsidRPr="002D751E" w:rsidRDefault="002D751E" w:rsidP="002D751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2D751E" w:rsidRPr="002D751E" w:rsidRDefault="002D751E" w:rsidP="002D751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2D751E" w:rsidRPr="002D751E" w:rsidRDefault="002D751E" w:rsidP="002D751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2D751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                         </w:t>
            </w:r>
          </w:p>
          <w:p w:rsidR="002D751E" w:rsidRPr="002D751E" w:rsidRDefault="002D751E" w:rsidP="002D751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2D751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                                                          </w:t>
            </w:r>
          </w:p>
        </w:tc>
        <w:tc>
          <w:tcPr>
            <w:tcW w:w="4257" w:type="dxa"/>
          </w:tcPr>
          <w:p w:rsidR="002D751E" w:rsidRPr="002D751E" w:rsidRDefault="002D751E" w:rsidP="002D751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</w:p>
          <w:p w:rsidR="002D751E" w:rsidRPr="002D751E" w:rsidRDefault="002D751E" w:rsidP="002D751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2D751E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ГБУЗ  СК «Ставропольский</w:t>
            </w:r>
          </w:p>
          <w:p w:rsidR="002D751E" w:rsidRPr="002D751E" w:rsidRDefault="002D751E" w:rsidP="002D751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2D751E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краевой</w:t>
            </w:r>
          </w:p>
          <w:p w:rsidR="002D751E" w:rsidRPr="002D751E" w:rsidRDefault="002D751E" w:rsidP="002D751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2D751E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центр медицинской       профилактики»</w:t>
            </w:r>
          </w:p>
          <w:p w:rsidR="002D751E" w:rsidRPr="002D751E" w:rsidRDefault="002D751E" w:rsidP="002D751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2D751E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г. Ставрополь, пер. Макарова 26,</w:t>
            </w:r>
          </w:p>
          <w:p w:rsidR="002D751E" w:rsidRPr="002D751E" w:rsidRDefault="002D751E" w:rsidP="002D751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2D751E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тел. (8652) 38-38-94,</w:t>
            </w:r>
          </w:p>
          <w:p w:rsidR="002D751E" w:rsidRPr="002D751E" w:rsidRDefault="002D751E" w:rsidP="002D751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2D751E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 xml:space="preserve">e-mail: </w:t>
            </w:r>
            <w:hyperlink r:id="rId7" w:history="1">
              <w:r w:rsidRPr="002D751E">
                <w:rPr>
                  <w:rFonts w:ascii="Times New Roman" w:eastAsiaTheme="minorHAnsi" w:hAnsi="Times New Roman" w:cs="Times New Roman"/>
                  <w:b/>
                  <w:color w:val="0000FF"/>
                  <w:sz w:val="28"/>
                  <w:szCs w:val="28"/>
                  <w:u w:val="single"/>
                  <w:lang w:val="ru-RU" w:eastAsia="en-US"/>
                </w:rPr>
                <w:t>kraycmp@mail.ru</w:t>
              </w:r>
            </w:hyperlink>
          </w:p>
          <w:p w:rsidR="002D751E" w:rsidRPr="002D751E" w:rsidRDefault="002D751E" w:rsidP="002D751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</w:p>
          <w:p w:rsidR="002D751E" w:rsidRPr="002D751E" w:rsidRDefault="002D751E" w:rsidP="002D751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</w:p>
          <w:p w:rsidR="002D751E" w:rsidRPr="002D751E" w:rsidRDefault="002D751E" w:rsidP="002D751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</w:p>
          <w:p w:rsidR="002D751E" w:rsidRPr="002D751E" w:rsidRDefault="002D751E" w:rsidP="002D751E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</w:p>
        </w:tc>
      </w:tr>
    </w:tbl>
    <w:p w:rsidR="00211FF5" w:rsidRPr="00B974B0" w:rsidRDefault="00211FF5" w:rsidP="00211FF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  <w:r w:rsidRPr="00B974B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«</w:t>
      </w:r>
      <w:r w:rsidR="001B712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Проверь</w:t>
      </w:r>
      <w:r w:rsidR="002D751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те </w:t>
      </w:r>
      <w:r w:rsidR="001B712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 </w:t>
      </w:r>
      <w:r w:rsidR="00B974B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>уровень сахара</w:t>
      </w:r>
      <w:r w:rsidR="002D751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 </w:t>
      </w:r>
      <w:r w:rsidR="001B712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 в</w:t>
      </w:r>
      <w:r w:rsidR="002D751E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 </w:t>
      </w:r>
      <w:r w:rsidR="001B7120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  <w:t xml:space="preserve"> крови</w:t>
      </w:r>
      <w:r w:rsidRPr="00B974B0">
        <w:rPr>
          <w:rFonts w:ascii="Times New Roman" w:eastAsia="Times New Roman" w:hAnsi="Times New Roman" w:cs="Times New Roman"/>
          <w:bCs/>
          <w:i/>
          <w:color w:val="auto"/>
          <w:sz w:val="36"/>
          <w:szCs w:val="36"/>
          <w:lang w:val="ru-RU"/>
        </w:rPr>
        <w:t xml:space="preserve">» </w:t>
      </w:r>
    </w:p>
    <w:p w:rsidR="00211FF5" w:rsidRPr="00211FF5" w:rsidRDefault="00211FF5" w:rsidP="00211FF5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</w:pPr>
      <w:r w:rsidRPr="00211FF5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«Mens sana in corpore sana»  -</w:t>
      </w:r>
    </w:p>
    <w:p w:rsidR="00211FF5" w:rsidRPr="00211FF5" w:rsidRDefault="00211FF5" w:rsidP="00211FF5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211FF5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 xml:space="preserve">   </w:t>
      </w:r>
      <w:r w:rsidRPr="00211FF5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 xml:space="preserve">Надо стремиться к тому, </w:t>
      </w:r>
    </w:p>
    <w:p w:rsidR="00211FF5" w:rsidRPr="00211FF5" w:rsidRDefault="00211FF5" w:rsidP="00211FF5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211FF5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чтобы в здоровом теле был здоровый дух.</w:t>
      </w:r>
    </w:p>
    <w:p w:rsidR="00211FF5" w:rsidRPr="00211FF5" w:rsidRDefault="00211FF5" w:rsidP="00211FF5">
      <w:pPr>
        <w:spacing w:after="200" w:line="276" w:lineRule="auto"/>
        <w:jc w:val="right"/>
        <w:rPr>
          <w:rFonts w:asciiTheme="minorHAnsi" w:eastAsia="Calibri" w:hAnsiTheme="minorHAnsi" w:cstheme="minorBidi"/>
          <w:color w:val="auto"/>
          <w:sz w:val="32"/>
          <w:szCs w:val="32"/>
          <w:lang w:val="ru-RU"/>
        </w:rPr>
      </w:pP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Римский поэт Ювенал </w:t>
      </w:r>
    </w:p>
    <w:p w:rsidR="009A19D4" w:rsidRDefault="00464E53" w:rsidP="004F65A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138">
        <w:rPr>
          <w:rFonts w:ascii="Times New Roman" w:hAnsi="Times New Roman" w:cs="Times New Roman"/>
          <w:sz w:val="28"/>
          <w:szCs w:val="28"/>
        </w:rPr>
        <w:t xml:space="preserve">Сегодня уже ни у кого не вызывает сомнения, что проблема снижения смертности населения может быть решена только реальным снижением распространенности основных неинфекционных заболеваний. </w:t>
      </w:r>
      <w:r>
        <w:rPr>
          <w:rFonts w:ascii="Times New Roman" w:hAnsi="Times New Roman" w:cs="Times New Roman"/>
          <w:sz w:val="28"/>
          <w:szCs w:val="28"/>
        </w:rPr>
        <w:t>Известно, что</w:t>
      </w:r>
      <w:r w:rsidRPr="006D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38">
        <w:rPr>
          <w:rFonts w:ascii="Times New Roman" w:hAnsi="Times New Roman" w:cs="Times New Roman"/>
          <w:sz w:val="28"/>
          <w:szCs w:val="28"/>
        </w:rPr>
        <w:t xml:space="preserve"> сердечно-сосудистые, онкологические, хронические респираторные болезни и  сахарный диабет являются причинами 75 процентов смертности.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1B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этой группы социально значимых заболеваний и посвящен </w:t>
      </w:r>
      <w:r w:rsidR="002B3580" w:rsidRPr="006410C1">
        <w:rPr>
          <w:rFonts w:ascii="Times New Roman" w:hAnsi="Times New Roman" w:cs="Times New Roman"/>
          <w:sz w:val="28"/>
          <w:szCs w:val="28"/>
        </w:rPr>
        <w:t>проект</w:t>
      </w:r>
      <w:r w:rsidR="002B3580">
        <w:rPr>
          <w:rFonts w:ascii="Times New Roman" w:hAnsi="Times New Roman" w:cs="Times New Roman"/>
          <w:sz w:val="28"/>
          <w:szCs w:val="28"/>
        </w:rPr>
        <w:t xml:space="preserve"> </w:t>
      </w:r>
      <w:r w:rsidR="002B3580" w:rsidRPr="006410C1">
        <w:rPr>
          <w:rFonts w:ascii="Times New Roman" w:hAnsi="Times New Roman" w:cs="Times New Roman"/>
          <w:sz w:val="28"/>
          <w:szCs w:val="28"/>
        </w:rPr>
        <w:t xml:space="preserve"> «За здоровье» </w:t>
      </w:r>
      <w:r w:rsidR="002B3580">
        <w:rPr>
          <w:rFonts w:ascii="Times New Roman" w:hAnsi="Times New Roman" w:cs="Times New Roman"/>
          <w:sz w:val="28"/>
          <w:szCs w:val="28"/>
        </w:rPr>
        <w:t xml:space="preserve"> </w:t>
      </w:r>
      <w:r w:rsidR="002B3580" w:rsidRPr="006410C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</w:t>
      </w:r>
      <w:r w:rsidR="002B3580">
        <w:rPr>
          <w:rFonts w:ascii="Times New Roman" w:hAnsi="Times New Roman" w:cs="Times New Roman"/>
          <w:sz w:val="28"/>
          <w:szCs w:val="28"/>
        </w:rPr>
        <w:t>тавропольского края.</w:t>
      </w:r>
      <w:r w:rsidR="009A19D4">
        <w:rPr>
          <w:rFonts w:ascii="Times New Roman" w:hAnsi="Times New Roman" w:cs="Times New Roman"/>
          <w:sz w:val="28"/>
          <w:szCs w:val="28"/>
        </w:rPr>
        <w:t xml:space="preserve"> </w:t>
      </w:r>
      <w:r w:rsidR="004F65AF" w:rsidRPr="004A5743">
        <w:rPr>
          <w:rFonts w:ascii="Times New Roman" w:hAnsi="Times New Roman" w:cs="Times New Roman"/>
          <w:sz w:val="28"/>
          <w:szCs w:val="28"/>
        </w:rPr>
        <w:t>Как сообщила главный внештатный эндокринолог края,  кандидат медицинских наук, заслуженный врач РФ, главный врач Ставропольского  краевого  эндокринологического  диспансера Елена   Славицкая</w:t>
      </w:r>
      <w:r w:rsidR="004F65AF">
        <w:rPr>
          <w:rFonts w:ascii="Times New Roman" w:hAnsi="Times New Roman" w:cs="Times New Roman"/>
          <w:sz w:val="28"/>
          <w:szCs w:val="28"/>
          <w:lang w:val="ru-RU"/>
        </w:rPr>
        <w:t>:-  « Н</w:t>
      </w:r>
      <w:r w:rsidR="004F65AF" w:rsidRPr="00B974B0">
        <w:rPr>
          <w:rFonts w:ascii="Times New Roman" w:hAnsi="Times New Roman" w:cs="Times New Roman"/>
          <w:sz w:val="28"/>
          <w:szCs w:val="28"/>
        </w:rPr>
        <w:t>а начало 2017 года общая зарегистрированная численность больных с эндокринными болезнями в Ставропольском крае составила 155 тысяч больных. В структуре заболеваемости на 1 месте сахарный диабет 61%, на 2 – забо</w:t>
      </w:r>
      <w:r w:rsidR="004F65AF">
        <w:rPr>
          <w:rFonts w:ascii="Times New Roman" w:hAnsi="Times New Roman" w:cs="Times New Roman"/>
          <w:sz w:val="28"/>
          <w:szCs w:val="28"/>
        </w:rPr>
        <w:t>левания щитовидной железы (28%)</w:t>
      </w:r>
      <w:r w:rsidR="004F65AF" w:rsidRPr="00B974B0">
        <w:rPr>
          <w:rFonts w:ascii="Times New Roman" w:hAnsi="Times New Roman" w:cs="Times New Roman"/>
          <w:sz w:val="28"/>
          <w:szCs w:val="28"/>
        </w:rPr>
        <w:t>, на третьем ожирение (10%).</w:t>
      </w:r>
      <w:r w:rsidR="004F6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65AF" w:rsidRPr="00B974B0">
        <w:rPr>
          <w:rFonts w:ascii="Times New Roman" w:hAnsi="Times New Roman" w:cs="Times New Roman"/>
          <w:sz w:val="28"/>
          <w:szCs w:val="28"/>
        </w:rPr>
        <w:t>  Распространенность сахарного диабета в СКФО самая высокая в России и по данным исследования NATION составляет 6,6% (Ставропольский край – 5,4%) против 2,6% по данным Государственной статистики. То есть, на 1 выявленного больного</w:t>
      </w:r>
      <w:r w:rsidR="004F65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65AF" w:rsidRPr="00B974B0">
        <w:rPr>
          <w:rFonts w:ascii="Times New Roman" w:hAnsi="Times New Roman" w:cs="Times New Roman"/>
          <w:sz w:val="28"/>
          <w:szCs w:val="28"/>
        </w:rPr>
        <w:t xml:space="preserve"> приходится 2-3 человека, которые не знают о своей болезни</w:t>
      </w:r>
      <w:r w:rsidR="004F65A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F65AF" w:rsidRPr="00B974B0">
        <w:rPr>
          <w:rFonts w:ascii="Times New Roman" w:hAnsi="Times New Roman" w:cs="Times New Roman"/>
          <w:sz w:val="28"/>
          <w:szCs w:val="28"/>
        </w:rPr>
        <w:t>.</w:t>
      </w:r>
      <w:r w:rsidR="004F65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19D4">
        <w:rPr>
          <w:rFonts w:ascii="Times New Roman" w:hAnsi="Times New Roman" w:cs="Times New Roman"/>
          <w:sz w:val="28"/>
          <w:szCs w:val="28"/>
        </w:rPr>
        <w:t>П</w:t>
      </w:r>
      <w:r w:rsidR="009A19D4" w:rsidRPr="00211FF5">
        <w:rPr>
          <w:rFonts w:ascii="Times New Roman" w:hAnsi="Times New Roman" w:cs="Times New Roman"/>
          <w:sz w:val="28"/>
          <w:szCs w:val="28"/>
        </w:rPr>
        <w:t xml:space="preserve">о результатам диспансеризации в 2017 году в Ставропольском крае </w:t>
      </w:r>
      <w:r w:rsidR="009A19D4">
        <w:rPr>
          <w:rFonts w:ascii="Times New Roman" w:hAnsi="Times New Roman" w:cs="Times New Roman"/>
          <w:sz w:val="28"/>
          <w:szCs w:val="28"/>
        </w:rPr>
        <w:t xml:space="preserve">   уровень </w:t>
      </w:r>
      <w:r w:rsidR="009A19D4">
        <w:rPr>
          <w:rFonts w:ascii="Times New Roman" w:hAnsi="Times New Roman" w:cs="Times New Roman"/>
          <w:sz w:val="28"/>
          <w:szCs w:val="28"/>
        </w:rPr>
        <w:lastRenderedPageBreak/>
        <w:t xml:space="preserve">глюкозы в крови </w:t>
      </w:r>
      <w:r w:rsidR="009A19D4" w:rsidRPr="00211FF5">
        <w:rPr>
          <w:rFonts w:ascii="Times New Roman" w:hAnsi="Times New Roman" w:cs="Times New Roman"/>
          <w:sz w:val="28"/>
          <w:szCs w:val="28"/>
        </w:rPr>
        <w:t xml:space="preserve"> был</w:t>
      </w:r>
      <w:r w:rsidR="009A19D4">
        <w:rPr>
          <w:rFonts w:ascii="Times New Roman" w:hAnsi="Times New Roman" w:cs="Times New Roman"/>
          <w:sz w:val="28"/>
          <w:szCs w:val="28"/>
        </w:rPr>
        <w:t xml:space="preserve"> </w:t>
      </w:r>
      <w:r w:rsidR="009A19D4" w:rsidRPr="00211FF5">
        <w:rPr>
          <w:rFonts w:ascii="Times New Roman" w:hAnsi="Times New Roman" w:cs="Times New Roman"/>
          <w:sz w:val="28"/>
          <w:szCs w:val="28"/>
        </w:rPr>
        <w:t xml:space="preserve"> </w:t>
      </w:r>
      <w:r w:rsidR="009A19D4">
        <w:rPr>
          <w:rFonts w:ascii="Times New Roman" w:hAnsi="Times New Roman" w:cs="Times New Roman"/>
          <w:sz w:val="28"/>
          <w:szCs w:val="28"/>
        </w:rPr>
        <w:t>определен у более</w:t>
      </w:r>
      <w:r w:rsidR="00B974B0">
        <w:rPr>
          <w:rFonts w:ascii="Times New Roman" w:hAnsi="Times New Roman" w:cs="Times New Roman"/>
          <w:sz w:val="28"/>
          <w:szCs w:val="28"/>
        </w:rPr>
        <w:t xml:space="preserve"> </w:t>
      </w:r>
      <w:r w:rsidR="009A19D4">
        <w:rPr>
          <w:rFonts w:ascii="Times New Roman" w:hAnsi="Times New Roman" w:cs="Times New Roman"/>
          <w:sz w:val="28"/>
          <w:szCs w:val="28"/>
        </w:rPr>
        <w:t xml:space="preserve"> 294 тысяч человек;  из них  у 14182–х  был выявлен повышенный уровень глюкозы;  а у 5133-х  </w:t>
      </w:r>
      <w:r w:rsidR="00B974B0">
        <w:rPr>
          <w:rFonts w:ascii="Times New Roman" w:hAnsi="Times New Roman" w:cs="Times New Roman"/>
          <w:sz w:val="28"/>
          <w:szCs w:val="28"/>
        </w:rPr>
        <w:t>-</w:t>
      </w:r>
      <w:r w:rsidR="009A19D4">
        <w:rPr>
          <w:rFonts w:ascii="Times New Roman" w:hAnsi="Times New Roman" w:cs="Times New Roman"/>
          <w:sz w:val="28"/>
          <w:szCs w:val="28"/>
        </w:rPr>
        <w:t xml:space="preserve"> установлен диагноз </w:t>
      </w:r>
      <w:r w:rsidR="00B974B0">
        <w:rPr>
          <w:rFonts w:ascii="Times New Roman" w:hAnsi="Times New Roman" w:cs="Times New Roman"/>
          <w:sz w:val="28"/>
          <w:szCs w:val="28"/>
        </w:rPr>
        <w:t xml:space="preserve"> </w:t>
      </w:r>
      <w:r w:rsidR="009A19D4">
        <w:rPr>
          <w:rFonts w:ascii="Times New Roman" w:hAnsi="Times New Roman" w:cs="Times New Roman"/>
          <w:sz w:val="28"/>
          <w:szCs w:val="28"/>
        </w:rPr>
        <w:t xml:space="preserve">сахарный диабет. </w:t>
      </w:r>
    </w:p>
    <w:p w:rsidR="004F65AF" w:rsidRDefault="009A19D4" w:rsidP="009A19D4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Заболеваемость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диабетом 2 типа</w:t>
      </w: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 большей степени связана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  основными  факторами  риска: </w:t>
      </w: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употребление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</w:t>
      </w: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табака (в том числе курение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</w:t>
      </w: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сигарет и употребление  бездымного табака);  избыточн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ой</w:t>
      </w: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масс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ой</w:t>
      </w: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тела или ожирение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</w:t>
      </w: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;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неправильным </w:t>
      </w: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питание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</w:t>
      </w: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с низким  потреблением фруктов и овощей;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сидячим образом жизни</w:t>
      </w: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 употребление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</w:t>
      </w:r>
      <w:r w:rsidRPr="00211FF5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алкоголя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высоким артериальным давлением.  </w:t>
      </w:r>
      <w:r w:rsidRPr="00211F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Довольно часто это ещё, к сожалению,</w:t>
      </w:r>
      <w:r w:rsidRPr="00211F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 несвоевременное </w:t>
      </w:r>
      <w:r w:rsidRPr="00211F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обращение за медицинской помощью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11F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поздних стадиях заболевания.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E05AA" w:rsidRDefault="004F65AF" w:rsidP="006E05A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5AA">
        <w:rPr>
          <w:rFonts w:ascii="Times New Roman" w:hAnsi="Times New Roman" w:cs="Times New Roman"/>
          <w:sz w:val="28"/>
          <w:szCs w:val="28"/>
        </w:rPr>
        <w:t xml:space="preserve"> Наличие сахарного диабета  можно предположить, если у человека   постоянная  жажда</w:t>
      </w:r>
      <w:r w:rsidR="00AD33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05AA">
        <w:rPr>
          <w:rFonts w:ascii="Times New Roman" w:hAnsi="Times New Roman" w:cs="Times New Roman"/>
          <w:sz w:val="28"/>
          <w:szCs w:val="28"/>
        </w:rPr>
        <w:t xml:space="preserve"> чувство голода,  частое обильное</w:t>
      </w:r>
      <w:r w:rsidR="00AD3326">
        <w:rPr>
          <w:rFonts w:ascii="Times New Roman" w:hAnsi="Times New Roman" w:cs="Times New Roman"/>
          <w:sz w:val="28"/>
          <w:szCs w:val="28"/>
        </w:rPr>
        <w:t xml:space="preserve"> мочеиспускани</w:t>
      </w:r>
      <w:r w:rsidR="00AD33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05AA">
        <w:rPr>
          <w:rFonts w:ascii="Times New Roman" w:hAnsi="Times New Roman" w:cs="Times New Roman"/>
          <w:sz w:val="28"/>
          <w:szCs w:val="28"/>
        </w:rPr>
        <w:t>. Иногда заболевание начинается с кожного зуда, мышечной слабости, нарушения зрения. Следует заметить, что не так страшен сам диабет, как его осложнения, которые бывают острые и хронические.</w:t>
      </w:r>
      <w:r w:rsidR="006E05AA">
        <w:rPr>
          <w:rFonts w:ascii="Times New Roman" w:hAnsi="Times New Roman" w:cs="Times New Roman"/>
          <w:sz w:val="28"/>
          <w:szCs w:val="28"/>
          <w:lang w:val="ru-RU"/>
        </w:rPr>
        <w:t xml:space="preserve"> Это </w:t>
      </w:r>
      <w:r w:rsidR="00AD3326" w:rsidRPr="006E05AA">
        <w:rPr>
          <w:rFonts w:ascii="Times New Roman" w:hAnsi="Times New Roman" w:cs="Times New Roman"/>
          <w:sz w:val="28"/>
          <w:szCs w:val="28"/>
          <w:u w:val="single"/>
        </w:rPr>
        <w:t>нефропатия</w:t>
      </w:r>
      <w:r w:rsidR="006E05AA" w:rsidRPr="006E05A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E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5AA" w:rsidRPr="006E05AA">
        <w:rPr>
          <w:rFonts w:ascii="Times New Roman" w:hAnsi="Times New Roman" w:cs="Times New Roman"/>
          <w:sz w:val="28"/>
          <w:szCs w:val="28"/>
        </w:rPr>
        <w:t xml:space="preserve">возникающая в результате плохой работы почек. </w:t>
      </w:r>
      <w:r w:rsidR="006E05AA" w:rsidRPr="006E05AA">
        <w:rPr>
          <w:lang w:val="ru-RU"/>
        </w:rPr>
        <w:t xml:space="preserve">  </w:t>
      </w:r>
      <w:r w:rsidR="006E05AA" w:rsidRPr="006E05AA">
        <w:rPr>
          <w:rFonts w:ascii="Times New Roman" w:hAnsi="Times New Roman" w:cs="Times New Roman"/>
          <w:sz w:val="28"/>
          <w:szCs w:val="28"/>
          <w:u w:val="single"/>
        </w:rPr>
        <w:t>Ретинопатия</w:t>
      </w:r>
      <w:r w:rsidR="006E05AA" w:rsidRPr="006E05AA">
        <w:rPr>
          <w:rFonts w:ascii="Times New Roman" w:hAnsi="Times New Roman" w:cs="Times New Roman"/>
          <w:sz w:val="28"/>
          <w:szCs w:val="28"/>
        </w:rPr>
        <w:t xml:space="preserve"> – самое частое заболевание глаз, возникающее из-за диабетического разрушения сосудов сетчатки. </w:t>
      </w:r>
      <w:r w:rsidR="006E05AA">
        <w:rPr>
          <w:rFonts w:ascii="Times New Roman" w:hAnsi="Times New Roman" w:cs="Times New Roman"/>
          <w:sz w:val="28"/>
          <w:szCs w:val="28"/>
          <w:lang w:val="ru-RU"/>
        </w:rPr>
        <w:t xml:space="preserve">Вначале это </w:t>
      </w:r>
      <w:r w:rsidR="006E05AA" w:rsidRPr="006E05AA">
        <w:rPr>
          <w:rFonts w:ascii="Times New Roman" w:hAnsi="Times New Roman" w:cs="Times New Roman"/>
          <w:sz w:val="28"/>
          <w:szCs w:val="28"/>
        </w:rPr>
        <w:t xml:space="preserve"> </w:t>
      </w:r>
      <w:r w:rsidR="00AD3326" w:rsidRPr="006E05AA">
        <w:rPr>
          <w:rFonts w:ascii="Times New Roman" w:hAnsi="Times New Roman" w:cs="Times New Roman"/>
          <w:sz w:val="28"/>
          <w:szCs w:val="28"/>
        </w:rPr>
        <w:t>снижение</w:t>
      </w:r>
      <w:r w:rsidR="006E05A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E05AA" w:rsidRPr="006E05AA">
        <w:rPr>
          <w:rFonts w:ascii="Times New Roman" w:hAnsi="Times New Roman" w:cs="Times New Roman"/>
          <w:sz w:val="28"/>
          <w:szCs w:val="28"/>
        </w:rPr>
        <w:t xml:space="preserve"> остроты </w:t>
      </w:r>
      <w:r w:rsidR="006E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3326">
        <w:rPr>
          <w:rFonts w:ascii="Times New Roman" w:hAnsi="Times New Roman" w:cs="Times New Roman"/>
          <w:sz w:val="28"/>
          <w:szCs w:val="28"/>
        </w:rPr>
        <w:t>зрения,</w:t>
      </w:r>
      <w:r w:rsidR="00AD3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5AA" w:rsidRPr="006E05AA">
        <w:rPr>
          <w:rFonts w:ascii="Times New Roman" w:hAnsi="Times New Roman" w:cs="Times New Roman"/>
          <w:sz w:val="28"/>
          <w:szCs w:val="28"/>
        </w:rPr>
        <w:t>в конечном счете</w:t>
      </w:r>
      <w:r w:rsidR="006E05A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E05AA" w:rsidRPr="006E05AA">
        <w:rPr>
          <w:rFonts w:ascii="Times New Roman" w:hAnsi="Times New Roman" w:cs="Times New Roman"/>
          <w:sz w:val="28"/>
          <w:szCs w:val="28"/>
        </w:rPr>
        <w:t xml:space="preserve"> </w:t>
      </w:r>
      <w:r w:rsidR="00AD3326" w:rsidRPr="006E05AA">
        <w:rPr>
          <w:rFonts w:ascii="Times New Roman" w:hAnsi="Times New Roman" w:cs="Times New Roman"/>
          <w:sz w:val="28"/>
          <w:szCs w:val="28"/>
        </w:rPr>
        <w:t>слепота</w:t>
      </w:r>
      <w:r w:rsidR="006E05A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E05AA" w:rsidRPr="006E05AA">
        <w:rPr>
          <w:rFonts w:ascii="Times New Roman" w:hAnsi="Times New Roman" w:cs="Times New Roman"/>
          <w:sz w:val="28"/>
          <w:szCs w:val="28"/>
        </w:rPr>
        <w:t xml:space="preserve">. </w:t>
      </w:r>
      <w:r w:rsidR="006E05AA" w:rsidRPr="006E05AA">
        <w:rPr>
          <w:rFonts w:ascii="Times New Roman" w:hAnsi="Times New Roman" w:cs="Times New Roman"/>
          <w:sz w:val="28"/>
          <w:szCs w:val="28"/>
          <w:u w:val="single"/>
        </w:rPr>
        <w:t>Диабетическая стопа</w:t>
      </w:r>
      <w:r w:rsidR="006E05AA" w:rsidRPr="006E05AA">
        <w:rPr>
          <w:rFonts w:ascii="Times New Roman" w:hAnsi="Times New Roman" w:cs="Times New Roman"/>
          <w:sz w:val="28"/>
          <w:szCs w:val="28"/>
        </w:rPr>
        <w:t xml:space="preserve"> – проявление микроангиопатии сосудов ног. </w:t>
      </w:r>
      <w:r w:rsidR="006E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5AA" w:rsidRPr="006E05AA">
        <w:rPr>
          <w:rFonts w:ascii="Times New Roman" w:hAnsi="Times New Roman" w:cs="Times New Roman"/>
          <w:sz w:val="28"/>
          <w:szCs w:val="28"/>
        </w:rPr>
        <w:t xml:space="preserve"> </w:t>
      </w:r>
      <w:r w:rsidR="006E05AA" w:rsidRPr="006E05AA">
        <w:rPr>
          <w:rFonts w:ascii="Times New Roman" w:hAnsi="Times New Roman" w:cs="Times New Roman"/>
          <w:sz w:val="28"/>
          <w:szCs w:val="28"/>
          <w:u w:val="single"/>
        </w:rPr>
        <w:t>Стенокардия и инфаркт миокарда</w:t>
      </w:r>
      <w:r w:rsidR="006E05AA" w:rsidRPr="006E05AA">
        <w:rPr>
          <w:rFonts w:ascii="Times New Roman" w:hAnsi="Times New Roman" w:cs="Times New Roman"/>
          <w:sz w:val="28"/>
          <w:szCs w:val="28"/>
        </w:rPr>
        <w:t xml:space="preserve"> при поражении коронарных артерий </w:t>
      </w:r>
      <w:r w:rsidR="006E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5AA">
        <w:rPr>
          <w:rFonts w:ascii="Times New Roman" w:hAnsi="Times New Roman" w:cs="Times New Roman"/>
          <w:sz w:val="28"/>
          <w:szCs w:val="28"/>
        </w:rPr>
        <w:t>сердца</w:t>
      </w:r>
      <w:r w:rsidR="006E05AA" w:rsidRPr="006E05AA">
        <w:rPr>
          <w:rFonts w:ascii="Times New Roman" w:hAnsi="Times New Roman" w:cs="Times New Roman"/>
          <w:sz w:val="28"/>
          <w:szCs w:val="28"/>
        </w:rPr>
        <w:t xml:space="preserve">. </w:t>
      </w:r>
      <w:r w:rsidR="006E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05AA" w:rsidRPr="006E05AA">
        <w:rPr>
          <w:rFonts w:ascii="Times New Roman" w:hAnsi="Times New Roman" w:cs="Times New Roman"/>
          <w:sz w:val="28"/>
          <w:szCs w:val="28"/>
          <w:u w:val="single"/>
        </w:rPr>
        <w:t>Полинейропатия,</w:t>
      </w:r>
      <w:r w:rsidR="006E05AA" w:rsidRPr="006E05AA">
        <w:rPr>
          <w:rFonts w:ascii="Times New Roman" w:hAnsi="Times New Roman" w:cs="Times New Roman"/>
          <w:sz w:val="28"/>
          <w:szCs w:val="28"/>
        </w:rPr>
        <w:t xml:space="preserve"> встречающаяся у половины всех пациентов с сахарным диабетом. </w:t>
      </w:r>
      <w:r w:rsidR="006E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05AA" w:rsidRDefault="009A19D4" w:rsidP="006E05AA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211F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B45A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В настоящее время </w:t>
      </w:r>
      <w:r w:rsidRPr="00BB45A2">
        <w:rPr>
          <w:rFonts w:ascii="Times New Roman" w:hAnsi="Times New Roman" w:cs="Times New Roman"/>
          <w:sz w:val="28"/>
          <w:szCs w:val="28"/>
        </w:rPr>
        <w:t>п</w:t>
      </w:r>
      <w:r w:rsidRPr="00BB45A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ри ранней диагностике и </w:t>
      </w:r>
      <w:r w:rsidRPr="00BB45A2">
        <w:rPr>
          <w:rFonts w:ascii="Times New Roman" w:hAnsi="Times New Roman" w:cs="Times New Roman"/>
          <w:sz w:val="28"/>
          <w:szCs w:val="28"/>
        </w:rPr>
        <w:t xml:space="preserve">стабильном течении заболевания, систематическом наблюдении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лечении  возможна </w:t>
      </w:r>
      <w:r w:rsidRPr="00BB45A2">
        <w:rPr>
          <w:rFonts w:ascii="Times New Roman" w:hAnsi="Times New Roman" w:cs="Times New Roman"/>
          <w:sz w:val="28"/>
          <w:szCs w:val="28"/>
        </w:rPr>
        <w:t xml:space="preserve"> стойк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  <w:lang w:val="ru-RU"/>
        </w:rPr>
        <w:t>я диабета</w:t>
      </w:r>
      <w:r w:rsidRPr="00711E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сохранением работоспособности.  </w:t>
      </w:r>
      <w:r w:rsidRPr="00BB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таком случае п</w:t>
      </w:r>
      <w:r w:rsidRPr="00BB45A2">
        <w:rPr>
          <w:rFonts w:ascii="Times New Roman" w:hAnsi="Times New Roman" w:cs="Times New Roman"/>
          <w:sz w:val="28"/>
          <w:szCs w:val="28"/>
        </w:rPr>
        <w:t>рогноз  при сахарном диабете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типа </w:t>
      </w:r>
      <w:r w:rsidRPr="00BB45A2">
        <w:rPr>
          <w:rFonts w:ascii="Times New Roman" w:hAnsi="Times New Roman" w:cs="Times New Roman"/>
          <w:sz w:val="28"/>
          <w:szCs w:val="28"/>
        </w:rPr>
        <w:t xml:space="preserve"> сравнительно благоприятен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BB45A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существует высокая вероятность </w:t>
      </w:r>
      <w:r w:rsidRPr="00BB45A2">
        <w:rPr>
          <w:rFonts w:ascii="Times New Roman" w:hAnsi="Times New Roman" w:cs="Times New Roman"/>
          <w:sz w:val="28"/>
          <w:szCs w:val="28"/>
        </w:rPr>
        <w:t>снижение тяжелых осложнений диабета.</w:t>
      </w:r>
      <w:r w:rsidRPr="00BB45A2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</w:p>
    <w:p w:rsidR="00791532" w:rsidRPr="004A5743" w:rsidRDefault="006E05AA" w:rsidP="0045287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2B3580" w:rsidRP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DA31B2" w:rsidRPr="004A57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B3580" w:rsidRPr="004A5743">
        <w:rPr>
          <w:rFonts w:ascii="Times New Roman" w:hAnsi="Times New Roman" w:cs="Times New Roman"/>
          <w:sz w:val="28"/>
          <w:szCs w:val="28"/>
        </w:rPr>
        <w:t xml:space="preserve"> эндокринологами разработана региональная</w:t>
      </w:r>
      <w:r w:rsidR="00DA31B2" w:rsidRPr="004A5743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2B3580" w:rsidRPr="004A5743">
        <w:rPr>
          <w:rFonts w:ascii="Times New Roman" w:hAnsi="Times New Roman" w:cs="Times New Roman"/>
          <w:sz w:val="28"/>
          <w:szCs w:val="28"/>
        </w:rPr>
        <w:t>ая</w:t>
      </w:r>
      <w:r w:rsidR="00DA31B2" w:rsidRPr="004A574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3580" w:rsidRPr="004A5743">
        <w:rPr>
          <w:rFonts w:ascii="Times New Roman" w:hAnsi="Times New Roman" w:cs="Times New Roman"/>
          <w:sz w:val="28"/>
          <w:szCs w:val="28"/>
        </w:rPr>
        <w:t xml:space="preserve">а </w:t>
      </w:r>
      <w:r w:rsidR="00DA31B2" w:rsidRPr="004A5743">
        <w:rPr>
          <w:rFonts w:ascii="Times New Roman" w:hAnsi="Times New Roman" w:cs="Times New Roman"/>
          <w:sz w:val="28"/>
          <w:szCs w:val="28"/>
        </w:rPr>
        <w:t xml:space="preserve"> ранней диагностики </w:t>
      </w:r>
      <w:r w:rsidR="002B3580" w:rsidRPr="004A5743">
        <w:rPr>
          <w:rFonts w:ascii="Times New Roman" w:hAnsi="Times New Roman" w:cs="Times New Roman"/>
          <w:sz w:val="28"/>
          <w:szCs w:val="28"/>
        </w:rPr>
        <w:t xml:space="preserve">сахарного диабета.  </w:t>
      </w:r>
      <w:r w:rsidR="009A19D4" w:rsidRPr="004A5743">
        <w:rPr>
          <w:rFonts w:ascii="Times New Roman" w:hAnsi="Times New Roman" w:cs="Times New Roman"/>
          <w:sz w:val="28"/>
          <w:szCs w:val="28"/>
        </w:rPr>
        <w:t>С февраля 2018 года заплани</w:t>
      </w:r>
      <w:r w:rsidR="00AD3326">
        <w:rPr>
          <w:rFonts w:ascii="Times New Roman" w:hAnsi="Times New Roman" w:cs="Times New Roman"/>
          <w:sz w:val="28"/>
          <w:szCs w:val="28"/>
        </w:rPr>
        <w:t xml:space="preserve">рован целый ряд   мероприятий: </w:t>
      </w:r>
      <w:r w:rsidR="002B3580" w:rsidRPr="004A5743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A31B2" w:rsidRPr="004A5743">
        <w:rPr>
          <w:rFonts w:ascii="Times New Roman" w:hAnsi="Times New Roman" w:cs="Times New Roman"/>
          <w:sz w:val="28"/>
          <w:szCs w:val="28"/>
        </w:rPr>
        <w:t>повышение  меди</w:t>
      </w:r>
      <w:r w:rsidR="009A19D4" w:rsidRPr="004A5743">
        <w:rPr>
          <w:rFonts w:ascii="Times New Roman" w:hAnsi="Times New Roman" w:cs="Times New Roman"/>
          <w:sz w:val="28"/>
          <w:szCs w:val="28"/>
        </w:rPr>
        <w:t xml:space="preserve">цинской </w:t>
      </w:r>
      <w:r w:rsidR="00DA31B2" w:rsidRPr="004A5743">
        <w:rPr>
          <w:rFonts w:ascii="Times New Roman" w:hAnsi="Times New Roman" w:cs="Times New Roman"/>
          <w:sz w:val="28"/>
          <w:szCs w:val="28"/>
        </w:rPr>
        <w:t xml:space="preserve">грамотности населения, </w:t>
      </w:r>
      <w:r w:rsidR="00AD3326" w:rsidRPr="004A5743">
        <w:rPr>
          <w:rFonts w:ascii="Times New Roman" w:hAnsi="Times New Roman" w:cs="Times New Roman"/>
          <w:sz w:val="28"/>
          <w:szCs w:val="28"/>
        </w:rPr>
        <w:t>мотивации</w:t>
      </w:r>
      <w:r w:rsidR="00AD3326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A31B2" w:rsidRPr="004A5743">
        <w:rPr>
          <w:rFonts w:ascii="Times New Roman" w:hAnsi="Times New Roman" w:cs="Times New Roman"/>
          <w:sz w:val="28"/>
          <w:szCs w:val="28"/>
        </w:rPr>
        <w:t xml:space="preserve"> его  на ведение здорового образа жизни</w:t>
      </w:r>
      <w:r w:rsidR="002B3580" w:rsidRPr="004A5743">
        <w:rPr>
          <w:rFonts w:ascii="Times New Roman" w:hAnsi="Times New Roman" w:cs="Times New Roman"/>
          <w:sz w:val="28"/>
          <w:szCs w:val="28"/>
        </w:rPr>
        <w:t xml:space="preserve">, но и целый ряд  конкретных мероприятий. </w:t>
      </w:r>
    </w:p>
    <w:p w:rsidR="00791532" w:rsidRPr="0045287D" w:rsidRDefault="00C522CF" w:rsidP="0045287D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743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Ставропольского края «Краевой эндокринологический диспансер»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A5743">
        <w:rPr>
          <w:rFonts w:ascii="Times New Roman" w:hAnsi="Times New Roman" w:cs="Times New Roman"/>
          <w:sz w:val="28"/>
          <w:szCs w:val="28"/>
        </w:rPr>
        <w:t>ГБУЗ СК «КЭД»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A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75C1">
        <w:rPr>
          <w:rFonts w:ascii="Times New Roman" w:hAnsi="Times New Roman" w:cs="Times New Roman"/>
          <w:sz w:val="28"/>
          <w:szCs w:val="28"/>
          <w:lang w:val="ru-RU"/>
        </w:rPr>
        <w:t>получило</w:t>
      </w:r>
      <w:r w:rsidR="00791532" w:rsidRPr="004A5743">
        <w:rPr>
          <w:rFonts w:ascii="Times New Roman" w:hAnsi="Times New Roman" w:cs="Times New Roman"/>
          <w:sz w:val="28"/>
          <w:szCs w:val="28"/>
        </w:rPr>
        <w:t xml:space="preserve"> для передачи в районы 800 глюкометров с целью проведения скрининга населения на ранее выявление сахарного диабета. С этой же целью закуплены тест-полоски под глюкометры на сумму 1 415 000 рублей</w:t>
      </w:r>
      <w:r w:rsidR="000E75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2" w:rsidRP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2" w:rsidRPr="004A5743">
        <w:rPr>
          <w:rFonts w:ascii="Times New Roman" w:hAnsi="Times New Roman" w:cs="Times New Roman"/>
          <w:sz w:val="28"/>
          <w:szCs w:val="28"/>
        </w:rPr>
        <w:t xml:space="preserve">для проведения 120000 исследований. 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2" w:rsidRP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91532" w:rsidRPr="004A5743" w:rsidRDefault="000E75C1" w:rsidP="00C522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A5743">
        <w:rPr>
          <w:rFonts w:ascii="Times New Roman" w:hAnsi="Times New Roman" w:cs="Times New Roman"/>
          <w:sz w:val="28"/>
          <w:szCs w:val="28"/>
        </w:rPr>
        <w:t>а СГТРК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«Ставрополье</w:t>
      </w:r>
      <w:r w:rsidRP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FB66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5743">
        <w:rPr>
          <w:rFonts w:ascii="Times New Roman" w:hAnsi="Times New Roman" w:cs="Times New Roman"/>
          <w:sz w:val="28"/>
          <w:szCs w:val="28"/>
        </w:rPr>
        <w:t>3</w:t>
      </w:r>
      <w:r w:rsidR="00FB6660">
        <w:rPr>
          <w:rFonts w:ascii="Times New Roman" w:hAnsi="Times New Roman" w:cs="Times New Roman"/>
          <w:sz w:val="28"/>
          <w:szCs w:val="28"/>
          <w:lang w:val="ru-RU"/>
        </w:rPr>
        <w:t xml:space="preserve"> февраля</w:t>
      </w:r>
      <w:r w:rsidRP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FB66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FB6660" w:rsidRPr="004A5743">
        <w:rPr>
          <w:rFonts w:ascii="Times New Roman" w:hAnsi="Times New Roman" w:cs="Times New Roman"/>
          <w:sz w:val="28"/>
          <w:szCs w:val="28"/>
        </w:rPr>
        <w:t xml:space="preserve">стартовала </w:t>
      </w:r>
      <w:r w:rsidR="002D751E" w:rsidRPr="004A5743">
        <w:rPr>
          <w:rFonts w:ascii="Times New Roman" w:hAnsi="Times New Roman" w:cs="Times New Roman"/>
          <w:sz w:val="28"/>
          <w:szCs w:val="28"/>
        </w:rPr>
        <w:t>первая</w:t>
      </w:r>
      <w:r w:rsidR="00791532" w:rsidRPr="004A5743">
        <w:rPr>
          <w:rFonts w:ascii="Times New Roman" w:hAnsi="Times New Roman" w:cs="Times New Roman"/>
          <w:sz w:val="28"/>
          <w:szCs w:val="28"/>
        </w:rPr>
        <w:t xml:space="preserve"> передача «Школы Диабета»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91532" w:rsidRPr="004A5743">
        <w:rPr>
          <w:rFonts w:ascii="Times New Roman" w:hAnsi="Times New Roman" w:cs="Times New Roman"/>
          <w:sz w:val="28"/>
          <w:szCs w:val="28"/>
        </w:rPr>
        <w:t>. Всего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 </w:t>
      </w:r>
      <w:r w:rsidR="00791532" w:rsidRPr="004A5743">
        <w:rPr>
          <w:rFonts w:ascii="Times New Roman" w:hAnsi="Times New Roman" w:cs="Times New Roman"/>
          <w:sz w:val="28"/>
          <w:szCs w:val="28"/>
        </w:rPr>
        <w:t xml:space="preserve"> 8 передач</w:t>
      </w:r>
      <w:r w:rsidR="0045287D" w:rsidRPr="0045287D">
        <w:rPr>
          <w:rFonts w:ascii="Times New Roman" w:hAnsi="Times New Roman" w:cs="Times New Roman"/>
          <w:sz w:val="28"/>
          <w:szCs w:val="28"/>
        </w:rPr>
        <w:t xml:space="preserve"> </w:t>
      </w:r>
      <w:r w:rsidR="00FB6660" w:rsidRPr="004A5743">
        <w:rPr>
          <w:rFonts w:ascii="Times New Roman" w:hAnsi="Times New Roman" w:cs="Times New Roman"/>
          <w:sz w:val="28"/>
          <w:szCs w:val="28"/>
        </w:rPr>
        <w:t>по субботам с 8:20 до 9:20</w:t>
      </w:r>
      <w:r w:rsidR="00FB6660">
        <w:rPr>
          <w:rFonts w:ascii="Times New Roman" w:hAnsi="Times New Roman" w:cs="Times New Roman"/>
          <w:sz w:val="28"/>
          <w:szCs w:val="28"/>
          <w:lang w:val="ru-RU"/>
        </w:rPr>
        <w:t xml:space="preserve"> утра</w:t>
      </w:r>
      <w:r w:rsidR="00FB6660" w:rsidRP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45287D" w:rsidRPr="004A5743">
        <w:rPr>
          <w:rFonts w:ascii="Times New Roman" w:hAnsi="Times New Roman" w:cs="Times New Roman"/>
          <w:sz w:val="28"/>
          <w:szCs w:val="28"/>
        </w:rPr>
        <w:t>в п</w:t>
      </w:r>
      <w:r w:rsidR="0045287D">
        <w:rPr>
          <w:rFonts w:ascii="Times New Roman" w:hAnsi="Times New Roman" w:cs="Times New Roman"/>
          <w:sz w:val="28"/>
          <w:szCs w:val="28"/>
        </w:rPr>
        <w:t>рограмме «Национальный интерес»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91532" w:rsidRPr="004A5743">
        <w:rPr>
          <w:rFonts w:ascii="Times New Roman" w:hAnsi="Times New Roman" w:cs="Times New Roman"/>
          <w:sz w:val="28"/>
          <w:szCs w:val="28"/>
        </w:rPr>
        <w:t xml:space="preserve"> Выезды бригад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 в составе </w:t>
      </w:r>
      <w:r w:rsidR="0045287D" w:rsidRPr="004A5743">
        <w:rPr>
          <w:rFonts w:ascii="Times New Roman" w:hAnsi="Times New Roman" w:cs="Times New Roman"/>
          <w:sz w:val="28"/>
          <w:szCs w:val="28"/>
        </w:rPr>
        <w:t xml:space="preserve">«эндокринолог-хирург-офтальмолог» </w:t>
      </w:r>
      <w:r w:rsidR="00791532" w:rsidRP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состоятся в </w:t>
      </w:r>
      <w:r w:rsidR="0045287D" w:rsidRPr="004A5743">
        <w:rPr>
          <w:rFonts w:ascii="Times New Roman" w:hAnsi="Times New Roman" w:cs="Times New Roman"/>
          <w:sz w:val="28"/>
          <w:szCs w:val="28"/>
        </w:rPr>
        <w:t xml:space="preserve">г. Светлоград 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45287D">
        <w:rPr>
          <w:rFonts w:ascii="Times New Roman" w:hAnsi="Times New Roman" w:cs="Times New Roman"/>
          <w:sz w:val="28"/>
          <w:szCs w:val="28"/>
        </w:rPr>
        <w:t>1</w:t>
      </w:r>
      <w:r w:rsidR="0098012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февраля</w:t>
      </w:r>
      <w:r w:rsidR="00791532" w:rsidRPr="004A5743">
        <w:rPr>
          <w:rFonts w:ascii="Times New Roman" w:hAnsi="Times New Roman" w:cs="Times New Roman"/>
          <w:sz w:val="28"/>
          <w:szCs w:val="28"/>
        </w:rPr>
        <w:t>,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в г. Изобильный</w:t>
      </w:r>
      <w:r w:rsidR="0098012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0126">
        <w:rPr>
          <w:rFonts w:ascii="Times New Roman" w:hAnsi="Times New Roman" w:cs="Times New Roman"/>
          <w:sz w:val="28"/>
          <w:szCs w:val="28"/>
          <w:lang w:val="ru-RU"/>
        </w:rPr>
        <w:lastRenderedPageBreak/>
        <w:t>ст. Новотроицкую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1532" w:rsidRP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791532" w:rsidRPr="004A5743">
        <w:rPr>
          <w:rFonts w:ascii="Times New Roman" w:hAnsi="Times New Roman" w:cs="Times New Roman"/>
          <w:sz w:val="28"/>
          <w:szCs w:val="28"/>
        </w:rPr>
        <w:t>18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марта</w:t>
      </w:r>
      <w:r w:rsidR="00980126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 в районный центр Андроповского района</w:t>
      </w:r>
      <w:r w:rsidR="009801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87D">
        <w:rPr>
          <w:rFonts w:ascii="Times New Roman" w:hAnsi="Times New Roman" w:cs="Times New Roman"/>
          <w:sz w:val="28"/>
          <w:szCs w:val="28"/>
        </w:rPr>
        <w:t>с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ело </w:t>
      </w:r>
      <w:r w:rsidR="0045287D" w:rsidRPr="004A5743">
        <w:rPr>
          <w:rFonts w:ascii="Times New Roman" w:hAnsi="Times New Roman" w:cs="Times New Roman"/>
          <w:sz w:val="28"/>
          <w:szCs w:val="28"/>
        </w:rPr>
        <w:t xml:space="preserve">Курсавка 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791532" w:rsidRPr="004A5743">
        <w:rPr>
          <w:rFonts w:ascii="Times New Roman" w:hAnsi="Times New Roman" w:cs="Times New Roman"/>
          <w:sz w:val="28"/>
          <w:szCs w:val="28"/>
        </w:rPr>
        <w:t>15</w:t>
      </w:r>
      <w:r w:rsidR="0045287D">
        <w:rPr>
          <w:rFonts w:ascii="Times New Roman" w:hAnsi="Times New Roman" w:cs="Times New Roman"/>
          <w:sz w:val="28"/>
          <w:szCs w:val="28"/>
          <w:lang w:val="ru-RU"/>
        </w:rPr>
        <w:t xml:space="preserve"> апреля сего года. </w:t>
      </w:r>
    </w:p>
    <w:p w:rsidR="00791532" w:rsidRPr="004A5743" w:rsidRDefault="00980126" w:rsidP="00C522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Масштабным по своей  значимости   будет скрининг </w:t>
      </w:r>
      <w:r w:rsidR="00052E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края на раннее выявление сахарного диабета. 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 xml:space="preserve">Будут обследованы почти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120 тысяч граждан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не имеющих диагноза сахарный диабет, но с факторами риска развития 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>этого заболевания, то есть так называемое условно здоровое население. И</w:t>
      </w:r>
      <w:r w:rsidR="005D4458">
        <w:rPr>
          <w:rFonts w:ascii="Times New Roman" w:hAnsi="Times New Roman" w:cs="Times New Roman"/>
          <w:sz w:val="28"/>
          <w:szCs w:val="28"/>
        </w:rPr>
        <w:t>зготовлен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 xml:space="preserve">ы  для больных сахарным диабетом, как </w:t>
      </w:r>
      <w:r w:rsidR="005D44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 xml:space="preserve">-типа, так и </w:t>
      </w:r>
      <w:r w:rsidR="005D44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>-го</w:t>
      </w:r>
      <w:r w:rsidR="005D4458" w:rsidRPr="005D4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>типа дневники самоконтроля, плюс информационные</w:t>
      </w:r>
      <w:r w:rsidR="005D4458" w:rsidRPr="004A5743">
        <w:rPr>
          <w:rFonts w:ascii="Times New Roman" w:hAnsi="Times New Roman" w:cs="Times New Roman"/>
          <w:sz w:val="28"/>
          <w:szCs w:val="28"/>
        </w:rPr>
        <w:t xml:space="preserve"> брошюр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 xml:space="preserve">ы, а также </w:t>
      </w:r>
      <w:r w:rsidR="005D4458" w:rsidRPr="004A5743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5D4458" w:rsidRPr="004A5743">
        <w:rPr>
          <w:rFonts w:ascii="Times New Roman" w:hAnsi="Times New Roman" w:cs="Times New Roman"/>
          <w:sz w:val="28"/>
          <w:szCs w:val="28"/>
        </w:rPr>
        <w:t xml:space="preserve"> </w:t>
      </w:r>
      <w:r w:rsidR="00052ECF">
        <w:rPr>
          <w:rFonts w:ascii="Times New Roman" w:hAnsi="Times New Roman" w:cs="Times New Roman"/>
          <w:sz w:val="28"/>
          <w:szCs w:val="28"/>
          <w:lang w:val="ru-RU"/>
        </w:rPr>
        <w:t xml:space="preserve">с тестами 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 xml:space="preserve">для социологического обследования.   Аналогичный </w:t>
      </w:r>
      <w:r w:rsidR="001B7120" w:rsidRPr="004A5743">
        <w:rPr>
          <w:rFonts w:ascii="Times New Roman" w:hAnsi="Times New Roman" w:cs="Times New Roman"/>
          <w:sz w:val="28"/>
          <w:szCs w:val="28"/>
        </w:rPr>
        <w:t>тест для оценки риска сахарного диабета</w:t>
      </w:r>
      <w:r w:rsidR="001B7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58" w:rsidRPr="009801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120" w:rsidRPr="004A5743">
        <w:rPr>
          <w:rFonts w:ascii="Times New Roman" w:hAnsi="Times New Roman" w:cs="Times New Roman"/>
          <w:sz w:val="28"/>
          <w:szCs w:val="28"/>
        </w:rPr>
        <w:t>размещен</w:t>
      </w:r>
      <w:r w:rsidR="001B71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120" w:rsidRPr="004A5743">
        <w:rPr>
          <w:rFonts w:ascii="Times New Roman" w:hAnsi="Times New Roman" w:cs="Times New Roman"/>
          <w:sz w:val="28"/>
          <w:szCs w:val="28"/>
        </w:rPr>
        <w:t xml:space="preserve">на главной странице </w:t>
      </w:r>
      <w:r w:rsidR="001B7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 xml:space="preserve"> сайте диспансера, где каж</w:t>
      </w:r>
      <w:r w:rsidR="001B7120">
        <w:rPr>
          <w:rFonts w:ascii="Times New Roman" w:hAnsi="Times New Roman" w:cs="Times New Roman"/>
          <w:sz w:val="28"/>
          <w:szCs w:val="28"/>
          <w:lang w:val="ru-RU"/>
        </w:rPr>
        <w:t>дый желающий сможет узнать риск</w:t>
      </w:r>
      <w:r w:rsidR="005D4458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сахарного диабета у себя или близких.</w:t>
      </w:r>
    </w:p>
    <w:p w:rsidR="00211FF5" w:rsidRPr="00211FF5" w:rsidRDefault="001B7120" w:rsidP="00211FF5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1</w:t>
      </w:r>
      <w:r w:rsidR="00AD3326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4</w:t>
      </w:r>
      <w:r w:rsidR="00211FF5" w:rsidRPr="00211FF5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.02.18.                                                                                  Игорь Долгошеев,</w:t>
      </w:r>
    </w:p>
    <w:p w:rsidR="00211FF5" w:rsidRPr="00211FF5" w:rsidRDefault="00211FF5" w:rsidP="00211FF5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211FF5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специалист по связям</w:t>
      </w:r>
    </w:p>
    <w:p w:rsidR="00211FF5" w:rsidRPr="00211FF5" w:rsidRDefault="00211FF5" w:rsidP="00211FF5">
      <w:pPr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211FF5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 xml:space="preserve"> с общественностью ГБУЗ СК «СКЦМП»</w:t>
      </w:r>
    </w:p>
    <w:p w:rsidR="00211FF5" w:rsidRPr="00211FF5" w:rsidRDefault="00211FF5" w:rsidP="00211FF5">
      <w:pPr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sectPr w:rsidR="00211FF5" w:rsidRPr="00211FF5" w:rsidSect="00AD3326">
      <w:type w:val="continuous"/>
      <w:pgSz w:w="11905" w:h="16837"/>
      <w:pgMar w:top="851" w:right="706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15A"/>
    <w:multiLevelType w:val="multilevel"/>
    <w:tmpl w:val="ACC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32BB5"/>
    <w:multiLevelType w:val="multilevel"/>
    <w:tmpl w:val="01543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6F"/>
    <w:rsid w:val="00052ECF"/>
    <w:rsid w:val="000E75C1"/>
    <w:rsid w:val="001453F3"/>
    <w:rsid w:val="001B7120"/>
    <w:rsid w:val="00211FF5"/>
    <w:rsid w:val="00246897"/>
    <w:rsid w:val="002827E9"/>
    <w:rsid w:val="002B3580"/>
    <w:rsid w:val="002C4A17"/>
    <w:rsid w:val="002D751E"/>
    <w:rsid w:val="00325B50"/>
    <w:rsid w:val="00401A6F"/>
    <w:rsid w:val="0045287D"/>
    <w:rsid w:val="00464E53"/>
    <w:rsid w:val="00491118"/>
    <w:rsid w:val="004A06F2"/>
    <w:rsid w:val="004A5743"/>
    <w:rsid w:val="004B333F"/>
    <w:rsid w:val="004F65AF"/>
    <w:rsid w:val="005D4458"/>
    <w:rsid w:val="006E05AA"/>
    <w:rsid w:val="00711EC6"/>
    <w:rsid w:val="00791532"/>
    <w:rsid w:val="00830E32"/>
    <w:rsid w:val="00864DB4"/>
    <w:rsid w:val="00923B1E"/>
    <w:rsid w:val="00980126"/>
    <w:rsid w:val="009A19D4"/>
    <w:rsid w:val="00AD3326"/>
    <w:rsid w:val="00B974B0"/>
    <w:rsid w:val="00BB45A2"/>
    <w:rsid w:val="00BD568F"/>
    <w:rsid w:val="00BE2C87"/>
    <w:rsid w:val="00C10B9C"/>
    <w:rsid w:val="00C522CF"/>
    <w:rsid w:val="00C91BA1"/>
    <w:rsid w:val="00D61167"/>
    <w:rsid w:val="00DA31B2"/>
    <w:rsid w:val="00EB44A8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C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C8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C87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table" w:styleId="a4">
    <w:name w:val="Table Grid"/>
    <w:basedOn w:val="a1"/>
    <w:uiPriority w:val="59"/>
    <w:rsid w:val="0021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1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F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7">
    <w:name w:val="Strong"/>
    <w:basedOn w:val="a0"/>
    <w:uiPriority w:val="22"/>
    <w:qFormat/>
    <w:rsid w:val="00325B50"/>
    <w:rPr>
      <w:b/>
      <w:bCs/>
    </w:rPr>
  </w:style>
  <w:style w:type="paragraph" w:styleId="a8">
    <w:name w:val="No Spacing"/>
    <w:uiPriority w:val="1"/>
    <w:qFormat/>
    <w:rsid w:val="00464E53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2D75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C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C87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C87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table" w:styleId="a4">
    <w:name w:val="Table Grid"/>
    <w:basedOn w:val="a1"/>
    <w:uiPriority w:val="59"/>
    <w:rsid w:val="0021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1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F5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styleId="a7">
    <w:name w:val="Strong"/>
    <w:basedOn w:val="a0"/>
    <w:uiPriority w:val="22"/>
    <w:qFormat/>
    <w:rsid w:val="00325B50"/>
    <w:rPr>
      <w:b/>
      <w:bCs/>
    </w:rPr>
  </w:style>
  <w:style w:type="paragraph" w:styleId="a8">
    <w:name w:val="No Spacing"/>
    <w:uiPriority w:val="1"/>
    <w:qFormat/>
    <w:rsid w:val="00464E53"/>
    <w:pPr>
      <w:spacing w:after="0" w:line="240" w:lineRule="auto"/>
    </w:pPr>
  </w:style>
  <w:style w:type="table" w:customStyle="1" w:styleId="10">
    <w:name w:val="Сетка таблицы1"/>
    <w:basedOn w:val="a1"/>
    <w:next w:val="a4"/>
    <w:uiPriority w:val="59"/>
    <w:rsid w:val="002D75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yc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26</cp:revision>
  <dcterms:created xsi:type="dcterms:W3CDTF">2018-02-13T09:43:00Z</dcterms:created>
  <dcterms:modified xsi:type="dcterms:W3CDTF">2018-02-14T07:36:00Z</dcterms:modified>
</cp:coreProperties>
</file>